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789" w:rsidRPr="00B72789" w:rsidRDefault="00B72789" w:rsidP="00B72789">
      <w:pPr>
        <w:spacing w:after="0" w:line="240" w:lineRule="auto"/>
        <w:rPr>
          <w:rFonts w:ascii="Arial" w:eastAsia="Times New Roman" w:hAnsi="Arial" w:cs="Arial"/>
          <w:color w:val="000000"/>
          <w:lang w:eastAsia="sv-SE"/>
        </w:rPr>
      </w:pPr>
      <w:r w:rsidRPr="00B72789">
        <w:rPr>
          <w:rFonts w:ascii="Arial" w:eastAsia="Times New Roman" w:hAnsi="Arial" w:cs="Arial"/>
          <w:color w:val="000000"/>
          <w:lang w:eastAsia="sv-SE"/>
        </w:rPr>
        <w:t>Till</w:t>
      </w:r>
    </w:p>
    <w:p w:rsidR="00B72789" w:rsidRPr="00B72789" w:rsidRDefault="00B72789" w:rsidP="00B72789">
      <w:pPr>
        <w:spacing w:after="240" w:line="240" w:lineRule="auto"/>
        <w:rPr>
          <w:rFonts w:ascii="Arial" w:eastAsia="Times New Roman" w:hAnsi="Arial" w:cs="Arial"/>
          <w:color w:val="000000"/>
          <w:lang w:eastAsia="sv-SE"/>
        </w:rPr>
      </w:pPr>
      <w:r w:rsidRPr="00B72789">
        <w:rPr>
          <w:rFonts w:ascii="Arial" w:eastAsia="Times New Roman" w:hAnsi="Arial" w:cs="Arial"/>
          <w:color w:val="000000"/>
          <w:lang w:eastAsia="sv-SE"/>
        </w:rPr>
        <w:t>Råådalens Brukshundklubb</w:t>
      </w:r>
    </w:p>
    <w:p w:rsidR="00B72789" w:rsidRPr="00B72789" w:rsidRDefault="00B72789" w:rsidP="00B72789">
      <w:pPr>
        <w:spacing w:after="240" w:line="240" w:lineRule="auto"/>
        <w:rPr>
          <w:rFonts w:ascii="Arial" w:eastAsia="Times New Roman" w:hAnsi="Arial" w:cs="Arial"/>
          <w:color w:val="000000"/>
          <w:lang w:eastAsia="sv-SE"/>
        </w:rPr>
      </w:pPr>
      <w:r w:rsidRPr="00B72789">
        <w:rPr>
          <w:rFonts w:ascii="Arial" w:eastAsia="Times New Roman" w:hAnsi="Arial" w:cs="Arial"/>
          <w:color w:val="000000"/>
          <w:lang w:eastAsia="sv-SE"/>
        </w:rPr>
        <w:t>Motion till årsmötet 2019</w:t>
      </w:r>
    </w:p>
    <w:p w:rsidR="00B72789" w:rsidRPr="00B72789" w:rsidRDefault="00B72789" w:rsidP="00B72789">
      <w:pPr>
        <w:spacing w:after="240" w:line="240" w:lineRule="auto"/>
        <w:rPr>
          <w:rFonts w:ascii="Arial" w:eastAsia="Times New Roman" w:hAnsi="Arial" w:cs="Arial"/>
          <w:color w:val="000000"/>
          <w:lang w:eastAsia="sv-SE"/>
        </w:rPr>
      </w:pPr>
      <w:r w:rsidRPr="00B72789">
        <w:rPr>
          <w:rFonts w:ascii="Arial" w:eastAsia="Times New Roman" w:hAnsi="Arial" w:cs="Arial"/>
          <w:color w:val="000000"/>
          <w:lang w:eastAsia="sv-SE"/>
        </w:rPr>
        <w:t xml:space="preserve">Eftersom de märkliga avgifterna som bara ligger på vissa träningsgrupper och behövs </w:t>
      </w:r>
      <w:proofErr w:type="spellStart"/>
      <w:r w:rsidRPr="00B72789">
        <w:rPr>
          <w:rFonts w:ascii="Arial" w:eastAsia="Times New Roman" w:hAnsi="Arial" w:cs="Arial"/>
          <w:color w:val="000000"/>
          <w:lang w:eastAsia="sv-SE"/>
        </w:rPr>
        <w:t>pga</w:t>
      </w:r>
      <w:proofErr w:type="spellEnd"/>
      <w:r w:rsidRPr="00B72789">
        <w:rPr>
          <w:rFonts w:ascii="Arial" w:eastAsia="Times New Roman" w:hAnsi="Arial" w:cs="Arial"/>
          <w:color w:val="000000"/>
          <w:lang w:eastAsia="sv-SE"/>
        </w:rPr>
        <w:t xml:space="preserve"> ekonomiska skäl föreslår jag följande:</w:t>
      </w:r>
    </w:p>
    <w:p w:rsidR="00B72789" w:rsidRPr="00B72789" w:rsidRDefault="00B72789" w:rsidP="00B72789">
      <w:pPr>
        <w:spacing w:after="0" w:line="240" w:lineRule="auto"/>
        <w:rPr>
          <w:rFonts w:ascii="Arial" w:eastAsia="Times New Roman" w:hAnsi="Arial" w:cs="Arial"/>
          <w:color w:val="000000"/>
          <w:lang w:eastAsia="sv-SE"/>
        </w:rPr>
      </w:pPr>
      <w:r w:rsidRPr="00B72789">
        <w:rPr>
          <w:rFonts w:ascii="Arial" w:eastAsia="Times New Roman" w:hAnsi="Arial" w:cs="Arial"/>
          <w:color w:val="000000"/>
          <w:lang w:eastAsia="sv-SE"/>
        </w:rPr>
        <w:t xml:space="preserve">Jag föreslår att medlemsavgiften höjs med </w:t>
      </w:r>
      <w:proofErr w:type="gramStart"/>
      <w:r w:rsidRPr="00B72789">
        <w:rPr>
          <w:rFonts w:ascii="Arial" w:eastAsia="Times New Roman" w:hAnsi="Arial" w:cs="Arial"/>
          <w:color w:val="000000"/>
          <w:lang w:eastAsia="sv-SE"/>
        </w:rPr>
        <w:t>100:-</w:t>
      </w:r>
      <w:proofErr w:type="gramEnd"/>
      <w:r w:rsidRPr="00B72789">
        <w:rPr>
          <w:rFonts w:ascii="Arial" w:eastAsia="Times New Roman" w:hAnsi="Arial" w:cs="Arial"/>
          <w:color w:val="000000"/>
          <w:lang w:eastAsia="sv-SE"/>
        </w:rPr>
        <w:t xml:space="preserve"> per medlem till 2020.</w:t>
      </w:r>
    </w:p>
    <w:p w:rsidR="00B72789" w:rsidRPr="00B72789" w:rsidRDefault="00B72789" w:rsidP="00B72789">
      <w:pPr>
        <w:spacing w:after="0" w:line="240" w:lineRule="auto"/>
        <w:rPr>
          <w:rFonts w:ascii="Arial" w:eastAsia="Times New Roman" w:hAnsi="Arial" w:cs="Arial"/>
          <w:color w:val="000000"/>
          <w:lang w:eastAsia="sv-SE"/>
        </w:rPr>
      </w:pPr>
      <w:r w:rsidRPr="00B72789">
        <w:rPr>
          <w:rFonts w:ascii="Arial" w:eastAsia="Times New Roman" w:hAnsi="Arial" w:cs="Arial"/>
          <w:color w:val="000000"/>
          <w:lang w:eastAsia="sv-SE"/>
        </w:rPr>
        <w:t xml:space="preserve">Det innebär en ökad inkomst för klubben på mellan </w:t>
      </w:r>
      <w:hyperlink r:id="rId4" w:tgtFrame="_blank" w:history="1">
        <w:r w:rsidRPr="00B72789">
          <w:rPr>
            <w:rFonts w:ascii="Arial" w:eastAsia="Times New Roman" w:hAnsi="Arial" w:cs="Arial"/>
            <w:color w:val="0000FF"/>
            <w:u w:val="single"/>
            <w:lang w:eastAsia="sv-SE"/>
          </w:rPr>
          <w:t>20000-25000</w:t>
        </w:r>
      </w:hyperlink>
      <w:r w:rsidRPr="00B72789">
        <w:rPr>
          <w:rFonts w:ascii="Arial" w:eastAsia="Times New Roman" w:hAnsi="Arial" w:cs="Arial"/>
          <w:color w:val="000000"/>
          <w:lang w:eastAsia="sv-SE"/>
        </w:rPr>
        <w:t>:- per år och borde således lösa problemet.</w:t>
      </w:r>
    </w:p>
    <w:p w:rsidR="00B72789" w:rsidRPr="00B72789" w:rsidRDefault="00B72789" w:rsidP="00B72789">
      <w:pPr>
        <w:spacing w:after="240" w:line="240" w:lineRule="auto"/>
        <w:rPr>
          <w:rFonts w:ascii="Arial" w:eastAsia="Times New Roman" w:hAnsi="Arial" w:cs="Arial"/>
          <w:color w:val="000000"/>
          <w:lang w:eastAsia="sv-SE"/>
        </w:rPr>
      </w:pPr>
      <w:r w:rsidRPr="00B72789">
        <w:rPr>
          <w:rFonts w:ascii="Arial" w:eastAsia="Times New Roman" w:hAnsi="Arial" w:cs="Arial"/>
          <w:color w:val="000000"/>
          <w:lang w:eastAsia="sv-SE"/>
        </w:rPr>
        <w:t>Avgiften påverkar då även alla som använder "Stående Banan" vilket är rimligt.</w:t>
      </w:r>
    </w:p>
    <w:p w:rsidR="00B72789" w:rsidRPr="00B72789" w:rsidRDefault="00B72789" w:rsidP="00B72789">
      <w:pPr>
        <w:spacing w:after="240" w:line="240" w:lineRule="auto"/>
        <w:rPr>
          <w:rFonts w:ascii="Arial" w:eastAsia="Times New Roman" w:hAnsi="Arial" w:cs="Arial"/>
          <w:color w:val="000000"/>
          <w:lang w:eastAsia="sv-SE"/>
        </w:rPr>
      </w:pPr>
      <w:r w:rsidRPr="00B72789">
        <w:rPr>
          <w:rFonts w:ascii="Arial" w:eastAsia="Times New Roman" w:hAnsi="Arial" w:cs="Arial"/>
          <w:color w:val="000000"/>
          <w:lang w:eastAsia="sv-SE"/>
        </w:rPr>
        <w:t>Helsingborg 28/1-19</w:t>
      </w:r>
    </w:p>
    <w:p w:rsidR="00B72789" w:rsidRPr="00B72789" w:rsidRDefault="00B72789" w:rsidP="00B72789">
      <w:pPr>
        <w:spacing w:after="0" w:line="240" w:lineRule="auto"/>
        <w:rPr>
          <w:rFonts w:ascii="Arial" w:eastAsia="Times New Roman" w:hAnsi="Arial" w:cs="Arial"/>
          <w:color w:val="000000"/>
          <w:lang w:eastAsia="sv-SE"/>
        </w:rPr>
      </w:pPr>
      <w:r w:rsidRPr="00B72789">
        <w:rPr>
          <w:rFonts w:ascii="Arial" w:eastAsia="Times New Roman" w:hAnsi="Arial" w:cs="Arial"/>
          <w:color w:val="000000"/>
          <w:lang w:eastAsia="sv-SE"/>
        </w:rPr>
        <w:t>Anna Karlsson (</w:t>
      </w:r>
      <w:proofErr w:type="spellStart"/>
      <w:r w:rsidRPr="00B72789">
        <w:rPr>
          <w:rFonts w:ascii="Arial" w:eastAsia="Times New Roman" w:hAnsi="Arial" w:cs="Arial"/>
          <w:color w:val="000000"/>
          <w:lang w:eastAsia="sv-SE"/>
        </w:rPr>
        <w:t>Blackie</w:t>
      </w:r>
      <w:proofErr w:type="spellEnd"/>
      <w:r w:rsidRPr="00B72789">
        <w:rPr>
          <w:rFonts w:ascii="Arial" w:eastAsia="Times New Roman" w:hAnsi="Arial" w:cs="Arial"/>
          <w:color w:val="000000"/>
          <w:lang w:eastAsia="sv-SE"/>
        </w:rPr>
        <w:t>)</w:t>
      </w:r>
    </w:p>
    <w:p w:rsidR="00B72789" w:rsidRPr="00B72789" w:rsidRDefault="00B72789" w:rsidP="00B72789">
      <w:pPr>
        <w:spacing w:after="0" w:line="240" w:lineRule="auto"/>
        <w:rPr>
          <w:rFonts w:ascii="Arial" w:eastAsia="Times New Roman" w:hAnsi="Arial" w:cs="Arial"/>
          <w:color w:val="000000"/>
          <w:lang w:eastAsia="sv-SE"/>
        </w:rPr>
      </w:pPr>
      <w:proofErr w:type="spellStart"/>
      <w:r w:rsidRPr="00B72789">
        <w:rPr>
          <w:rFonts w:ascii="Arial" w:eastAsia="Times New Roman" w:hAnsi="Arial" w:cs="Arial"/>
          <w:color w:val="000000"/>
          <w:lang w:eastAsia="sv-SE"/>
        </w:rPr>
        <w:t>Gödstorpsvägen</w:t>
      </w:r>
      <w:proofErr w:type="spellEnd"/>
      <w:r w:rsidRPr="00B72789">
        <w:rPr>
          <w:rFonts w:ascii="Arial" w:eastAsia="Times New Roman" w:hAnsi="Arial" w:cs="Arial"/>
          <w:color w:val="000000"/>
          <w:lang w:eastAsia="sv-SE"/>
        </w:rPr>
        <w:t xml:space="preserve"> 372 </w:t>
      </w:r>
    </w:p>
    <w:p w:rsidR="00B72789" w:rsidRPr="00B72789" w:rsidRDefault="00B72789" w:rsidP="00B72789">
      <w:pPr>
        <w:spacing w:after="240" w:line="240" w:lineRule="auto"/>
        <w:rPr>
          <w:rFonts w:ascii="Arial" w:eastAsia="Times New Roman" w:hAnsi="Arial" w:cs="Arial"/>
          <w:color w:val="000000"/>
          <w:lang w:eastAsia="sv-SE"/>
        </w:rPr>
      </w:pPr>
      <w:r w:rsidRPr="00B72789">
        <w:rPr>
          <w:rFonts w:ascii="Arial" w:eastAsia="Times New Roman" w:hAnsi="Arial" w:cs="Arial"/>
          <w:color w:val="000000"/>
          <w:lang w:eastAsia="sv-SE"/>
        </w:rPr>
        <w:t>25353 Påarp</w:t>
      </w:r>
    </w:p>
    <w:p w:rsidR="00B72789" w:rsidRPr="00B72789" w:rsidRDefault="00B72789" w:rsidP="00B72789">
      <w:pPr>
        <w:spacing w:after="0" w:line="240" w:lineRule="auto"/>
        <w:rPr>
          <w:rFonts w:ascii="Arial" w:eastAsia="Times New Roman" w:hAnsi="Arial" w:cs="Arial"/>
          <w:color w:val="000000"/>
          <w:lang w:eastAsia="sv-SE"/>
        </w:rPr>
      </w:pPr>
      <w:r w:rsidRPr="00B72789">
        <w:rPr>
          <w:rFonts w:ascii="Arial" w:eastAsia="Times New Roman" w:hAnsi="Arial" w:cs="Arial"/>
          <w:color w:val="000000"/>
          <w:lang w:eastAsia="sv-SE"/>
        </w:rPr>
        <w:t>Tel 0706564654</w:t>
      </w:r>
    </w:p>
    <w:p w:rsidR="00473B88" w:rsidRDefault="00473B88">
      <w:bookmarkStart w:id="0" w:name="_GoBack"/>
      <w:bookmarkEnd w:id="0"/>
    </w:p>
    <w:sectPr w:rsidR="00473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789"/>
    <w:rsid w:val="00473B88"/>
    <w:rsid w:val="00B7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6EB3B5-5671-488C-8EED-B1009F5CB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2000025000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Skåne</Company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Elgström Erika</dc:creator>
  <cp:keywords/>
  <dc:description/>
  <cp:lastModifiedBy>Elgström Erika</cp:lastModifiedBy>
  <cp:revision>1</cp:revision>
  <dcterms:created xsi:type="dcterms:W3CDTF">2019-02-04T12:24:00Z</dcterms:created>
  <dcterms:modified xsi:type="dcterms:W3CDTF">2019-02-04T12:24:00Z</dcterms:modified>
</cp:coreProperties>
</file>